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ДБК-1-19/15911-ВН от 25.02.2026</w:t>
      </w:r>
    </w:p>
    <w:p w14:paraId="4CA3300E" w14:textId="77777777" w:rsidR="00B33648" w:rsidRDefault="00B33648" w:rsidP="00EE351A">
      <w:pPr>
        <w:tabs>
          <w:tab w:val="left" w:pos="0"/>
        </w:tabs>
        <w:spacing w:after="0" w:line="240" w:lineRule="auto"/>
        <w:ind w:left="4965" w:hanging="2"/>
        <w:jc w:val="both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1C7A2286" w14:textId="77777777" w:rsidR="00B33648" w:rsidRDefault="00B33648" w:rsidP="00EE351A">
      <w:pPr>
        <w:tabs>
          <w:tab w:val="left" w:pos="0"/>
        </w:tabs>
        <w:spacing w:after="0" w:line="240" w:lineRule="auto"/>
        <w:ind w:left="4965" w:hanging="2"/>
        <w:jc w:val="both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19778D55" w14:textId="2B775810" w:rsidR="00EE351A" w:rsidRPr="00EE351A" w:rsidRDefault="00A115E1" w:rsidP="00EE351A">
      <w:pPr>
        <w:tabs>
          <w:tab w:val="left" w:pos="0"/>
        </w:tabs>
        <w:spacing w:after="0" w:line="240" w:lineRule="auto"/>
        <w:ind w:left="4965" w:hanging="2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Республикасының</w:t>
      </w: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2E4DE0F9" w14:textId="77777777" w:rsidR="00EE351A" w:rsidRPr="00EE351A" w:rsidRDefault="00A115E1" w:rsidP="00EE351A">
      <w:pPr>
        <w:tabs>
          <w:tab w:val="left" w:pos="0"/>
        </w:tabs>
        <w:spacing w:after="0" w:line="240" w:lineRule="auto"/>
        <w:ind w:left="4965" w:hanging="2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Премьер-Министрі</w:t>
      </w: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177C8542" w14:textId="7F381253" w:rsidR="00A115E1" w:rsidRPr="00EE351A" w:rsidRDefault="00A115E1" w:rsidP="00EE351A">
      <w:pPr>
        <w:tabs>
          <w:tab w:val="left" w:pos="0"/>
        </w:tabs>
        <w:spacing w:after="0" w:line="240" w:lineRule="auto"/>
        <w:ind w:left="4965" w:hanging="2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О.А.</w:t>
      </w: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Бектеновке</w:t>
      </w: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66F498D6" w14:textId="148B37D0" w:rsidR="00A115E1" w:rsidRDefault="00A115E1" w:rsidP="00EE351A">
      <w:pPr>
        <w:tabs>
          <w:tab w:val="left" w:pos="0"/>
        </w:tabs>
        <w:spacing w:after="0" w:line="240" w:lineRule="auto"/>
        <w:ind w:left="568"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3BE8E4D4" w14:textId="77777777" w:rsidR="00B33648" w:rsidRPr="00EE351A" w:rsidRDefault="00B33648" w:rsidP="00EE351A">
      <w:pPr>
        <w:tabs>
          <w:tab w:val="left" w:pos="0"/>
        </w:tabs>
        <w:spacing w:after="0" w:line="240" w:lineRule="auto"/>
        <w:ind w:left="568"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A939A87" w14:textId="69F9853E" w:rsidR="00A115E1" w:rsidRPr="00EE351A" w:rsidRDefault="00124444" w:rsidP="001244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>«</w:t>
      </w:r>
      <w:r w:rsidRPr="00423F06">
        <w:rPr>
          <w:rFonts w:ascii="Times New Roman" w:hAnsi="Times New Roman" w:cs="Times New Roman"/>
          <w:b/>
          <w:color w:val="000000"/>
          <w:sz w:val="28"/>
          <w:lang w:val="kk-KZ"/>
        </w:rPr>
        <w:t>Проблемалық кредиттер қоры</w:t>
      </w:r>
      <w:r>
        <w:rPr>
          <w:rFonts w:ascii="Times New Roman" w:hAnsi="Times New Roman" w:cs="Times New Roman"/>
          <w:b/>
          <w:color w:val="000000"/>
          <w:sz w:val="28"/>
          <w:lang w:val="kk-KZ"/>
        </w:rPr>
        <w:t>»</w:t>
      </w:r>
      <w:r w:rsidRPr="00423F0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акционерлік қоғамының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қызмет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түрлерін,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сондай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-ақ ол сатып алатын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(сатып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алған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)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активтерге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талап ету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құқықтарына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қойылатын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талаптарды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жүзеге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асыру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қағидаларын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бекіту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="00EE351A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»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Үкіметі</w:t>
      </w:r>
      <w:r w:rsidR="00D85172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қаулысының</w:t>
      </w:r>
      <w:r w:rsidR="00A115E1"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A115E1"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жобасына</w:t>
      </w:r>
    </w:p>
    <w:p w14:paraId="2A86FABB" w14:textId="377164F8" w:rsidR="00A115E1" w:rsidRPr="00EE351A" w:rsidRDefault="00A115E1" w:rsidP="00124444">
      <w:pPr>
        <w:tabs>
          <w:tab w:val="left" w:pos="0"/>
        </w:tabs>
        <w:spacing w:after="0" w:line="240" w:lineRule="auto"/>
        <w:jc w:val="center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ТҮСІНДІРМЕ</w:t>
      </w:r>
      <w:r w:rsidRPr="00EE351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ЖАЗБА</w:t>
      </w:r>
    </w:p>
    <w:p w14:paraId="50983770" w14:textId="77777777" w:rsidR="00A115E1" w:rsidRPr="00EE351A" w:rsidRDefault="00A115E1" w:rsidP="00EE351A">
      <w:pPr>
        <w:tabs>
          <w:tab w:val="left" w:pos="0"/>
        </w:tabs>
        <w:spacing w:after="0" w:line="240" w:lineRule="auto"/>
        <w:ind w:left="568"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0DD96F63" w14:textId="77777777" w:rsidR="0016466D" w:rsidRPr="0016466D" w:rsidRDefault="00ED2124" w:rsidP="00124444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Әзірлеуші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мемлекеттік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органның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атауы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567C706A" w14:textId="6992ED86" w:rsidR="0016466D" w:rsidRDefault="00ED2124" w:rsidP="0016466D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Қаржы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министрлігі.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3A264057" w14:textId="2DCB8E16" w:rsidR="00ED2124" w:rsidRPr="0016466D" w:rsidRDefault="00ED2124" w:rsidP="00124444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Тиісті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актілерге,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ратификациялаған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шарттардың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нормаларына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қатысушысы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болып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табылатын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ұйымдардың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шешімдеріне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Президенттің,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Президент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Әкімшілігі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Басшылығының,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Үкіметтің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Аппаратының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хаттамалық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өзге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де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тапсырмаларына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және/немесе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оны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қажеттігінің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басқа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да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негіздемелеріне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сілтеме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жасай отырып,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үшін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негіздемелер.</w:t>
      </w:r>
    </w:p>
    <w:p w14:paraId="75169C49" w14:textId="77777777" w:rsidR="0016466D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Жоба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әзірленді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: </w:t>
      </w:r>
    </w:p>
    <w:p w14:paraId="00792439" w14:textId="77777777" w:rsidR="0016466D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1)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EE351A">
        <w:rPr>
          <w:rFonts w:ascii="Times New Roman" w:hAnsi="Times New Roman" w:cs="Times New Roman"/>
          <w:noProof/>
          <w:sz w:val="28"/>
          <w:szCs w:val="28"/>
          <w:lang w:val="kk-KZ"/>
        </w:rPr>
        <w:t>«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Қазақстан Республикасындағы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банктер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қызметі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туралы</w:t>
      </w:r>
      <w:r w:rsid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»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132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-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бабы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тармағы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тармақшасының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екінші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абзацына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сәйкес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; </w:t>
      </w:r>
    </w:p>
    <w:p w14:paraId="44FF71E4" w14:textId="41D59EE4" w:rsidR="00ED2124" w:rsidRPr="00EE351A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2)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қабылдануы </w:t>
      </w:r>
      <w:r w:rsidR="00EE351A">
        <w:rPr>
          <w:rFonts w:ascii="Times New Roman" w:hAnsi="Times New Roman" w:cs="Times New Roman"/>
          <w:noProof/>
          <w:sz w:val="28"/>
          <w:szCs w:val="28"/>
          <w:lang w:val="kk-KZ"/>
        </w:rPr>
        <w:t>«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Қазақстан Республикасындағы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банктер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қызметі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туралы</w:t>
      </w:r>
      <w:r w:rsid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»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«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кейбір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заңнамалық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актілеріне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қаржы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нарығын,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байланыс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пен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банкроттықты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реттеу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мен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дамыту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мәселелері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бойынша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өзгерістер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мен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толықтырулар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енгізу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туралы</w:t>
      </w:r>
      <w:r w:rsid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»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2026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жылғы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16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қаңтардағы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заңдарымен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шартталған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құқықтық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актілер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тізбесінің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4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>-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тармағын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орындау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үшін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Қазақстан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Республикасы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Премьер-Министрінің</w:t>
      </w:r>
      <w:r w:rsid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>_</w:t>
      </w:r>
      <w:r w:rsidR="0016466D">
        <w:rPr>
          <w:rFonts w:ascii="Times New Roman" w:hAnsi="Times New Roman" w:cs="Times New Roman"/>
          <w:noProof/>
          <w:sz w:val="28"/>
          <w:szCs w:val="28"/>
          <w:lang w:val="kk-KZ"/>
        </w:rPr>
        <w:t>_____________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3B3D619A" w14:textId="77777777" w:rsidR="0016466D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3.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бойынша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қаржылық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шығындардың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қажеттілігі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қаржылық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қамтамасыз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етілуі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ішінде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қаржыландыру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көзі,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сондай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-ақ қажет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болған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жағдайда-республикалық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бюджет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комиссиясының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шешімі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(тиісті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есептеулер,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қаржыландыру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көзіне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сілтеме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бюджет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комиссиясы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шешімінің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көшірмесі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міндетті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түрде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түсіндірме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жазбаға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қоса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беріледі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).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56C91944" w14:textId="3CD62371" w:rsidR="00ED2124" w:rsidRPr="00EE351A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Жобаны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қабылдау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республикалық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бюджеттен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қаржы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бөлуді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талап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етпейді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2263F181" w14:textId="77777777" w:rsidR="00ED2124" w:rsidRPr="00EE351A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4.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қабылданған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болжанатын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әлеуметтік-экономикалық,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(немесе)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салдарлар,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сондай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-ақ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ережелерінің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ұлттық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қауіпсіздікті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қамтамасыз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етуге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әсері.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7AC6E37D" w14:textId="1B1107E5" w:rsidR="00ED2124" w:rsidRPr="00EE351A" w:rsidRDefault="00ED2124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>Жобаны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қабылдау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теріс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әлеуметтік-экономикалық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(немесе)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құқықтық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салдарға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әкеліп соқпайды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7E1A7F5D" w14:textId="77777777" w:rsid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5.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Күтілетін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нәтижелердің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нақты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мақсаттары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мерзімдері.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01605D87" w14:textId="77777777" w:rsidR="00976F74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Енгізілетін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жобаның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мақсаты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124444" w:rsidRPr="00124444">
        <w:rPr>
          <w:rFonts w:ascii="Times New Roman" w:hAnsi="Times New Roman" w:cs="Times New Roman"/>
          <w:bCs/>
          <w:color w:val="000000"/>
          <w:sz w:val="28"/>
          <w:lang w:val="kk-KZ"/>
        </w:rPr>
        <w:t>«Проблемалық кредиттер қоры» акционерлік қоғамының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қызмет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түрлерін,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сондай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-ақ ол сатып алатын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(сатып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алған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)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активтерге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талап ету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құқықтарына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қойылатын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талаптарды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жүзеге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асыру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тәртібін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бекіту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болып табылады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4BCBFA25" w14:textId="77777777" w:rsidR="0016466D" w:rsidRP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6.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қаралатын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мәселелер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бойынша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бұрын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қабылданған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Президенттің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және/немесе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Үкіметтің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актілері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оларды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іске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асыру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нәтижелері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мәліметтер.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2FA956AD" w14:textId="6B4846F1" w:rsidR="00EE351A" w:rsidRPr="00EE351A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Қабылданбады.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4ED672CD" w14:textId="77777777" w:rsid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7.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Заңнаманы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ол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қабылданған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енгізілетін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сәйкес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келтіру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қажеттілігі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(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басқа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актілерді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қабылдау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немесе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қолданыстағы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актілерге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өзгерістер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және/немесе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толықтырулар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енгізу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талап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етілетінін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көрсету)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мұндай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қажеттіліктің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болмауы.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64E4C9E7" w14:textId="13FF0801" w:rsidR="00EE351A" w:rsidRPr="00EE351A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Қажет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емес.</w:t>
      </w:r>
    </w:p>
    <w:p w14:paraId="0099BFC7" w14:textId="77777777" w:rsid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8.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Ұсынылған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шарттың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жобасын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кейіннен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ратификациялау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қажеттілігі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6B571049" w14:textId="255EF429" w:rsidR="0016466D" w:rsidRP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шарт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болып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табылмайды.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39E2C68F" w14:textId="0618A095" w:rsidR="0016466D" w:rsidRP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9.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Бірлескен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бұйрықпен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бекітілген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«Қазақстан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мобильдік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кеңсесі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»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жүйесінде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беруге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рұқсат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етілген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қызметтік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тізбесіне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сәйкес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мемлекеттік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құпияларды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(немесе)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қызметтік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ақпаратты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қамтитын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жобаларды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қоспағанда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материалдарды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«Қазақстан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мобильдік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кеңсесі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»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жүйесі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арқылы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мүшелерінің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мобильдік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құрылғыларына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беру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мүмкіндігі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Байланыс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министрлігінің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Кеңсе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Басшысының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2011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жылғы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20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мамырдағы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№25-1-32</w:t>
      </w:r>
      <w:r w:rsid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ДСП/22П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277D3FA7" w14:textId="4BE83EA1" w:rsidR="00EE351A" w:rsidRPr="00EE351A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Рұқсат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етіледі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50ADA087" w14:textId="77777777" w:rsidR="00110316" w:rsidRPr="00110316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10.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мемлекеттік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органның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интернет-ресурсында,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сондай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-ақ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ашық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нормативтік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құқықтық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актілердің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интернет-порталында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орналастыру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(күні,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байт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саны).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726010D6" w14:textId="21565099" w:rsidR="0016466D" w:rsidRDefault="00EE351A" w:rsidP="00FA76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Жоба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мемлекеттік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органдардың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интернет-ресурстарының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бірыңғай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платформасында</w:t>
      </w:r>
      <w:r w:rsidR="00110316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110316"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2026</w:t>
      </w:r>
      <w:r w:rsidR="00110316"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110316"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жыл</w:t>
      </w:r>
      <w:r w:rsidR="00110316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ы</w:t>
      </w:r>
      <w:r w:rsidR="00110316"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FA762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25 ақпанда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,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ашық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нормативтік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құқықтық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актілердің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интернет-порталында</w:t>
      </w:r>
      <w:r w:rsidR="00FA7622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C84CF1" w:rsidRPr="00C84CF1">
        <w:rPr>
          <w:rFonts w:ascii="Times New Roman" w:hAnsi="Times New Roman" w:cs="Times New Roman"/>
          <w:noProof/>
          <w:sz w:val="28"/>
          <w:szCs w:val="28"/>
          <w:lang w:val="kk-KZ"/>
        </w:rPr>
        <w:t>(https://legalacts.egov.kz/npa/view?id=15772655)</w:t>
      </w:r>
      <w:bookmarkStart w:id="0" w:name="_GoBack"/>
      <w:bookmarkEnd w:id="0"/>
      <w:r w:rsidR="00FA7622" w:rsidRPr="008638C0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2026</w:t>
      </w:r>
      <w:r w:rsidR="00FA762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жылы 25 ақпанда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(мемлекеттік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және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орыс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тілдеріндегі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файлдар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FA762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44,1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КБ,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есеп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қоса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беріледі</w:t>
      </w:r>
      <w:r w:rsidR="00FA762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) </w:t>
      </w:r>
      <w:r w:rsidR="00FA7622"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орналастырылған</w:t>
      </w:r>
      <w:r w:rsidR="00FA7622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.</w:t>
      </w:r>
    </w:p>
    <w:p w14:paraId="3F021E8E" w14:textId="77777777" w:rsidR="00110316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11.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Уәкілетті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мемлекеттік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органдардың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интернет-ресурстарында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әлеуметтік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маңызы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бар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қаулы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жобасына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баспасөз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релизін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орналастыру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Pr="0011031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10316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ақпарат.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547DF0CC" w14:textId="359D5CC3" w:rsid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Жобаға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Пресс-релиз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мемлекеттік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органдардың</w:t>
      </w:r>
      <w:r w:rsidR="00110316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2026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жыл</w:t>
      </w:r>
      <w:r w:rsidR="009B057F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110316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и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нтернет-ресурстарының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бірыңғай</w:t>
      </w:r>
      <w:r w:rsidR="009B057F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платформасында</w:t>
      </w:r>
      <w:r w:rsidR="009B057F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орналастырылған.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4B6C3C26" w14:textId="77777777" w:rsidR="0016466D" w:rsidRP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12.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ратификациялаған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шарттарға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қатысушысы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болып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табылатын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халықаралық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ұйымдардың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шешімдеріне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сәйкестігі.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4C920AF3" w14:textId="124C6249" w:rsidR="00EE351A" w:rsidRPr="00EE351A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 xml:space="preserve">Сәйкес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келеді.</w:t>
      </w:r>
    </w:p>
    <w:p w14:paraId="2377569E" w14:textId="77777777" w:rsidR="0016466D" w:rsidRP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13.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қолданысқа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енгізілуіне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байланысты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жеке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кәсіпкерлік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субъектілері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шығындарының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төмендеуін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(немесе)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ұлғаюын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растайтын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есеп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айырысу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нәтижелері.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Жеке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кәсіпкерлік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субъектілерінің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мүдделерін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қозғайтын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түсіндірме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жазбада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актінің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қолданысқа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енгізілуіне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байланысты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жеке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кәсіпкерлік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субъектілерінің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шығындарының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азаюын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(немесе)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ұлғаюын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растайтын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есеп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айырысу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нәтижелері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міндетті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түрде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қамтылуға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тиіс.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40E62084" w14:textId="3442B5CE" w:rsidR="00EE351A" w:rsidRPr="00EE351A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Қажет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емес.</w:t>
      </w:r>
    </w:p>
    <w:p w14:paraId="4B713419" w14:textId="77777777" w:rsidR="0016466D" w:rsidRDefault="00EE351A" w:rsidP="00EE35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Style w:val="ypks7kbdpwfgdykd3qb9"/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14.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Қазақстан Республикасы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Ұлттық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Кәсіпкерлер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палатасының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және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кәсіпкерлік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субъектілерінің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сараптамалық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кеңестері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мүшелерінің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сараптамалық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қорытындысымен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келіспеу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себептерінің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дәлелді негіздемесі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.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Сараптамалық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қорытындыларда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көрсетілген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ескертулер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жойылған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әзірлеуші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осы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ескертулерді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жою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жобаға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түсіндірме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жазбада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көрсетуі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тиіс.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7E32E0F1" w14:textId="77777777" w:rsidR="009B057F" w:rsidRDefault="00EE351A" w:rsidP="009B05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Қажет</w:t>
      </w:r>
      <w:r w:rsidRPr="00EE35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E351A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емес.</w:t>
      </w:r>
    </w:p>
    <w:p w14:paraId="0077EDA5" w14:textId="02064A1E" w:rsidR="0016466D" w:rsidRPr="009B057F" w:rsidRDefault="009B057F" w:rsidP="009B05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B057F">
        <w:rPr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15.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Егер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Үкімет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қаулысының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жобасы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«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қоғамдық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кеңестер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туралы»</w:t>
      </w:r>
      <w:r w:rsidR="0016466D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Республикасының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Заңында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мемлекеттік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органда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Қоғамдық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кеңес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құру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көзделмеген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жағдайларды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қоспағанда,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азаматтардың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құқықтарын,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бостандықтары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мен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міндеттерін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қозғайтын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болса,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Қоғамдық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кеңестің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ұсынымдарымен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келіспеу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себептерін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негіздеу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.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Қоғамдық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кеңестің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ұсынымдарында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көрсетілген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ескертулер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жойылған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жағдайда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,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жобаны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әзірлеуші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осы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ескертулерді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жою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туралы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жобаға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түсіндірме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жазбада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көрсетуі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EE351A"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тиіс.</w:t>
      </w:r>
      <w:r w:rsidR="00EE351A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2CE11ACC" w14:textId="77777777" w:rsidR="0016466D" w:rsidRPr="0016466D" w:rsidRDefault="00EE351A" w:rsidP="0016466D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Қажет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  <w:t>емес.</w:t>
      </w:r>
      <w:r w:rsidRPr="0016466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</w:p>
    <w:p w14:paraId="26C1B3D4" w14:textId="77777777" w:rsidR="0016466D" w:rsidRDefault="0016466D" w:rsidP="0016466D">
      <w:pPr>
        <w:pStyle w:val="a3"/>
        <w:tabs>
          <w:tab w:val="left" w:pos="0"/>
        </w:tabs>
        <w:spacing w:after="0" w:line="240" w:lineRule="auto"/>
        <w:ind w:left="927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01C8E8D" w14:textId="77777777" w:rsidR="0016466D" w:rsidRDefault="0016466D" w:rsidP="0016466D">
      <w:pPr>
        <w:pStyle w:val="a3"/>
        <w:tabs>
          <w:tab w:val="left" w:pos="0"/>
        </w:tabs>
        <w:spacing w:after="0" w:line="240" w:lineRule="auto"/>
        <w:ind w:left="927"/>
        <w:jc w:val="both"/>
        <w:rPr>
          <w:rStyle w:val="ypks7kbdpwfgdykd3qb9"/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12959C74" w14:textId="77777777" w:rsidR="0016466D" w:rsidRPr="0016466D" w:rsidRDefault="00EE351A" w:rsidP="009B057F">
      <w:pPr>
        <w:pStyle w:val="a3"/>
        <w:tabs>
          <w:tab w:val="left" w:pos="0"/>
        </w:tabs>
        <w:spacing w:after="0" w:line="240" w:lineRule="auto"/>
        <w:ind w:left="927" w:hanging="218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Қазақстан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Республикасының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4D0F3B3C" w14:textId="62A9E9D5" w:rsidR="00EE351A" w:rsidRPr="0016466D" w:rsidRDefault="00EE351A" w:rsidP="009B057F">
      <w:pPr>
        <w:pStyle w:val="a3"/>
        <w:tabs>
          <w:tab w:val="left" w:pos="0"/>
        </w:tabs>
        <w:spacing w:after="0" w:line="240" w:lineRule="auto"/>
        <w:ind w:left="927" w:hanging="218"/>
        <w:jc w:val="both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Қаржы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министрі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16466D"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                                                        </w:t>
      </w:r>
      <w:r w:rsidR="009B057F"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 w:rsidR="009B057F">
        <w:rPr>
          <w:rFonts w:ascii="Times New Roman" w:hAnsi="Times New Roman" w:cs="Times New Roman"/>
          <w:b/>
          <w:noProof/>
          <w:sz w:val="28"/>
          <w:szCs w:val="28"/>
          <w:lang w:val="kk-KZ"/>
        </w:rPr>
        <w:tab/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М</w:t>
      </w:r>
      <w:r w:rsidRPr="0016466D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. </w:t>
      </w:r>
      <w:r w:rsidRPr="0016466D">
        <w:rPr>
          <w:rStyle w:val="ypks7kbdpwfgdykd3qb9"/>
          <w:rFonts w:ascii="Times New Roman" w:hAnsi="Times New Roman" w:cs="Times New Roman"/>
          <w:b/>
          <w:noProof/>
          <w:sz w:val="28"/>
          <w:szCs w:val="28"/>
          <w:lang w:val="kk-KZ"/>
        </w:rPr>
        <w:t>Такиев</w:t>
      </w:r>
    </w:p>
    <w:sectPr w:rsidR="00EE351A" w:rsidRPr="0016466D" w:rsidSect="002F388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25.02.2026 16:53 Қалиев Алпысбай Ерікұлы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B04F9" w14:textId="77777777" w:rsidR="00692E57" w:rsidRDefault="00692E57" w:rsidP="00B33648">
      <w:pPr>
        <w:spacing w:after="0" w:line="240" w:lineRule="auto"/>
      </w:pPr>
      <w:r>
        <w:separator/>
      </w:r>
    </w:p>
  </w:endnote>
  <w:endnote w:type="continuationSeparator" w:id="0">
    <w:p w14:paraId="5FFA8064" w14:textId="77777777" w:rsidR="00692E57" w:rsidRDefault="00692E57" w:rsidP="00B3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26.02.2026 10:48.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1C9CC" w14:textId="77777777" w:rsidR="00692E57" w:rsidRDefault="00692E57" w:rsidP="00B33648">
      <w:pPr>
        <w:spacing w:after="0" w:line="240" w:lineRule="auto"/>
      </w:pPr>
      <w:r>
        <w:separator/>
      </w:r>
    </w:p>
  </w:footnote>
  <w:footnote w:type="continuationSeparator" w:id="0">
    <w:p w14:paraId="0151558A" w14:textId="77777777" w:rsidR="00692E57" w:rsidRDefault="00692E57" w:rsidP="00B33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395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E99F35" w14:textId="617D0CCE" w:rsidR="009B057F" w:rsidRDefault="009B05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F1">
          <w:rPr>
            <w:noProof/>
          </w:rPr>
          <w:t>3</w:t>
        </w:r>
        <w:r>
          <w:fldChar w:fldCharType="end"/>
        </w:r>
      </w:p>
    </w:sdtContent>
  </w:sdt>
  <w:p w14:paraId="2372EE67" w14:textId="77777777" w:rsidR="009B057F" w:rsidRDefault="009B057F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528FB"/>
    <w:multiLevelType w:val="hybridMultilevel"/>
    <w:tmpl w:val="E1B2FEE4"/>
    <w:lvl w:ilvl="0" w:tplc="FDECEB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1C3B37"/>
    <w:multiLevelType w:val="hybridMultilevel"/>
    <w:tmpl w:val="2E282F78"/>
    <w:lvl w:ilvl="0" w:tplc="166449BC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F81E5C"/>
    <w:multiLevelType w:val="hybridMultilevel"/>
    <w:tmpl w:val="213A0ECE"/>
    <w:lvl w:ilvl="0" w:tplc="020A8238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C049EA"/>
    <w:multiLevelType w:val="hybridMultilevel"/>
    <w:tmpl w:val="89FE5B92"/>
    <w:lvl w:ilvl="0" w:tplc="77CAFE24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06F1B4C"/>
    <w:multiLevelType w:val="hybridMultilevel"/>
    <w:tmpl w:val="292039C6"/>
    <w:lvl w:ilvl="0" w:tplc="B8A8A8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A363D28"/>
    <w:multiLevelType w:val="hybridMultilevel"/>
    <w:tmpl w:val="E5767150"/>
    <w:lvl w:ilvl="0" w:tplc="25884A3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7E"/>
    <w:rsid w:val="00110316"/>
    <w:rsid w:val="00124444"/>
    <w:rsid w:val="0014063D"/>
    <w:rsid w:val="0016466D"/>
    <w:rsid w:val="002A67BD"/>
    <w:rsid w:val="002F388A"/>
    <w:rsid w:val="00335C4C"/>
    <w:rsid w:val="003360B4"/>
    <w:rsid w:val="003A7F69"/>
    <w:rsid w:val="003D5E7E"/>
    <w:rsid w:val="00416382"/>
    <w:rsid w:val="004B64F5"/>
    <w:rsid w:val="004E3087"/>
    <w:rsid w:val="005869B3"/>
    <w:rsid w:val="006069C4"/>
    <w:rsid w:val="00692E57"/>
    <w:rsid w:val="006A7D37"/>
    <w:rsid w:val="006C7B8D"/>
    <w:rsid w:val="006D2B81"/>
    <w:rsid w:val="006E03E7"/>
    <w:rsid w:val="006E535F"/>
    <w:rsid w:val="0070211A"/>
    <w:rsid w:val="00712F92"/>
    <w:rsid w:val="0079200A"/>
    <w:rsid w:val="008638C0"/>
    <w:rsid w:val="00871A2E"/>
    <w:rsid w:val="008F7C1E"/>
    <w:rsid w:val="00947225"/>
    <w:rsid w:val="00976F74"/>
    <w:rsid w:val="009B057F"/>
    <w:rsid w:val="009E7A8D"/>
    <w:rsid w:val="00A0321D"/>
    <w:rsid w:val="00A115E1"/>
    <w:rsid w:val="00A1186F"/>
    <w:rsid w:val="00B01A8B"/>
    <w:rsid w:val="00B04E75"/>
    <w:rsid w:val="00B33648"/>
    <w:rsid w:val="00BB62CD"/>
    <w:rsid w:val="00C84CF1"/>
    <w:rsid w:val="00CF33D7"/>
    <w:rsid w:val="00D10E3D"/>
    <w:rsid w:val="00D57751"/>
    <w:rsid w:val="00D85172"/>
    <w:rsid w:val="00DC331E"/>
    <w:rsid w:val="00E11506"/>
    <w:rsid w:val="00ED2124"/>
    <w:rsid w:val="00EE351A"/>
    <w:rsid w:val="00F458A6"/>
    <w:rsid w:val="00FA7622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85C834"/>
  <w15:chartTrackingRefBased/>
  <w15:docId w15:val="{1C90DD34-AF5D-470A-BBD1-EAE9850E99B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5F"/>
    <w:pPr>
      <w:ind w:left="720"/>
      <w:contextualSpacing/>
    </w:pPr>
  </w:style>
  <w:style w:type="paragraph" w:customStyle="1" w:styleId="Heading">
    <w:name w:val="Heading"/>
    <w:basedOn w:val="a"/>
    <w:next w:val="a4"/>
    <w:qFormat/>
    <w:rsid w:val="006E535F"/>
    <w:pPr>
      <w:keepNext/>
      <w:suppressAutoHyphens/>
      <w:spacing w:before="240" w:after="120" w:line="240" w:lineRule="auto"/>
    </w:pPr>
    <w:rPr>
      <w:rFonts w:ascii="Liberation Sans" w:eastAsia="Noto Sans CJK SC" w:hAnsi="Liberation Sans" w:cs="Lohit Devanagari"/>
      <w:kern w:val="2"/>
      <w:sz w:val="28"/>
      <w:szCs w:val="28"/>
      <w:lang w:val="en-US" w:eastAsia="zh-CN" w:bidi="hi-IN"/>
    </w:rPr>
  </w:style>
  <w:style w:type="paragraph" w:styleId="a4">
    <w:name w:val="Body Text"/>
    <w:basedOn w:val="a"/>
    <w:link w:val="a5"/>
    <w:uiPriority w:val="99"/>
    <w:semiHidden/>
    <w:unhideWhenUsed/>
    <w:rsid w:val="006E53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535F"/>
  </w:style>
  <w:style w:type="character" w:customStyle="1" w:styleId="ypks7kbdpwfgdykd3qb9">
    <w:name w:val="ypks7kbdpwfgdykd3qb9"/>
    <w:basedOn w:val="a0"/>
    <w:rsid w:val="00ED2124"/>
  </w:style>
  <w:style w:type="paragraph" w:styleId="a6">
    <w:name w:val="header"/>
    <w:basedOn w:val="a"/>
    <w:link w:val="a7"/>
    <w:uiPriority w:val="99"/>
    <w:unhideWhenUsed/>
    <w:rsid w:val="00B336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3648"/>
  </w:style>
  <w:style w:type="paragraph" w:styleId="a8">
    <w:name w:val="footer"/>
    <w:basedOn w:val="a"/>
    <w:link w:val="a9"/>
    <w:uiPriority w:val="99"/>
    <w:unhideWhenUsed/>
    <w:rsid w:val="00B336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3648"/>
  </w:style>
  <w:style w:type="character" w:styleId="aa">
    <w:name w:val="Hyperlink"/>
    <w:basedOn w:val="a0"/>
    <w:uiPriority w:val="99"/>
    <w:unhideWhenUsed/>
    <w:rsid w:val="00FA76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5" Type="http://schemas.openxmlformats.org/officeDocument/2006/relationships/image" Target="media/image96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Гулмира Темир</dc:creator>
  <cp:keywords/>
  <dc:description/>
  <cp:lastModifiedBy>Венера Кемаладин Ұзаққызы</cp:lastModifiedBy>
  <cp:revision>6</cp:revision>
  <cp:lastPrinted>2026-02-16T11:03:00Z</cp:lastPrinted>
  <dcterms:created xsi:type="dcterms:W3CDTF">2026-02-25T04:02:00Z</dcterms:created>
  <dcterms:modified xsi:type="dcterms:W3CDTF">2026-02-25T11:08:00Z</dcterms:modified>
</cp:coreProperties>
</file>